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D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Аддзел</w:t>
      </w:r>
      <w:r w:rsidRPr="00CE2524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адукацыі, спорту і турызму Маладзечанскага райвыканкама</w:t>
      </w:r>
    </w:p>
    <w:p w:rsidR="00C847ED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ДУА «Палачанская сярэдняя школа Маладзечанскага раёна»</w:t>
      </w:r>
    </w:p>
    <w:p w:rsidR="00C847ED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b w:val="0"/>
          <w:bCs w:val="0"/>
          <w:sz w:val="48"/>
          <w:szCs w:val="48"/>
          <w:lang w:val="ru-RU"/>
        </w:rPr>
      </w:pPr>
      <w:r>
        <w:rPr>
          <w:b w:val="0"/>
          <w:bCs w:val="0"/>
          <w:sz w:val="48"/>
          <w:szCs w:val="48"/>
          <w:lang w:val="ru-RU"/>
        </w:rPr>
        <w:t>План-канспект</w:t>
      </w:r>
      <w:r w:rsidRPr="0011156E">
        <w:rPr>
          <w:b w:val="0"/>
          <w:bCs w:val="0"/>
          <w:sz w:val="48"/>
          <w:szCs w:val="48"/>
          <w:lang w:val="ru-RU"/>
        </w:rPr>
        <w:t xml:space="preserve"> урока геаграфіі ў 11 класе</w:t>
      </w:r>
    </w:p>
    <w:p w:rsidR="00C847ED" w:rsidRPr="00741742" w:rsidRDefault="00C847ED" w:rsidP="00E13E16">
      <w:pPr>
        <w:jc w:val="center"/>
        <w:rPr>
          <w:b w:val="0"/>
          <w:bCs w:val="0"/>
          <w:sz w:val="40"/>
          <w:szCs w:val="40"/>
          <w:lang w:val="ru-RU"/>
        </w:rPr>
      </w:pPr>
      <w:r>
        <w:rPr>
          <w:b w:val="0"/>
          <w:bCs w:val="0"/>
          <w:sz w:val="40"/>
          <w:szCs w:val="40"/>
          <w:lang w:val="ru-RU"/>
        </w:rPr>
        <w:t xml:space="preserve">па </w:t>
      </w:r>
      <w:r w:rsidRPr="00741742">
        <w:rPr>
          <w:b w:val="0"/>
          <w:bCs w:val="0"/>
          <w:sz w:val="40"/>
          <w:szCs w:val="40"/>
          <w:lang w:val="ru-RU"/>
        </w:rPr>
        <w:t>тэхналогіі</w:t>
      </w:r>
      <w:r>
        <w:rPr>
          <w:b w:val="0"/>
          <w:bCs w:val="0"/>
          <w:sz w:val="40"/>
          <w:szCs w:val="40"/>
          <w:lang w:val="ru-RU"/>
        </w:rPr>
        <w:t xml:space="preserve"> </w:t>
      </w:r>
      <w:r w:rsidRPr="00741742">
        <w:rPr>
          <w:b w:val="0"/>
          <w:bCs w:val="0"/>
          <w:sz w:val="40"/>
          <w:szCs w:val="40"/>
          <w:lang w:val="ru-RU"/>
        </w:rPr>
        <w:t>праектнага</w:t>
      </w:r>
      <w:r>
        <w:rPr>
          <w:b w:val="0"/>
          <w:bCs w:val="0"/>
          <w:sz w:val="40"/>
          <w:szCs w:val="40"/>
          <w:lang w:val="ru-RU"/>
        </w:rPr>
        <w:t xml:space="preserve"> </w:t>
      </w:r>
      <w:r w:rsidRPr="00741742">
        <w:rPr>
          <w:b w:val="0"/>
          <w:bCs w:val="0"/>
          <w:sz w:val="40"/>
          <w:szCs w:val="40"/>
          <w:lang w:val="ru-RU"/>
        </w:rPr>
        <w:t>навучання</w:t>
      </w:r>
    </w:p>
    <w:p w:rsidR="00C847ED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i/>
          <w:iCs/>
          <w:sz w:val="56"/>
          <w:szCs w:val="56"/>
          <w:lang w:val="ru-RU"/>
        </w:rPr>
      </w:pPr>
    </w:p>
    <w:p w:rsidR="00C847ED" w:rsidRPr="00741742" w:rsidRDefault="00C847ED" w:rsidP="00741742">
      <w:pPr>
        <w:ind w:hanging="567"/>
        <w:jc w:val="center"/>
        <w:rPr>
          <w:sz w:val="56"/>
          <w:szCs w:val="56"/>
          <w:lang w:val="ru-RU"/>
        </w:rPr>
      </w:pPr>
      <w:r w:rsidRPr="00741742">
        <w:rPr>
          <w:sz w:val="56"/>
          <w:szCs w:val="56"/>
          <w:lang w:val="ru-RU"/>
        </w:rPr>
        <w:t>«Ацэнка</w:t>
      </w:r>
      <w:r>
        <w:rPr>
          <w:sz w:val="56"/>
          <w:szCs w:val="56"/>
          <w:lang w:val="ru-RU"/>
        </w:rPr>
        <w:t xml:space="preserve"> </w:t>
      </w:r>
      <w:r w:rsidRPr="00741742">
        <w:rPr>
          <w:sz w:val="56"/>
          <w:szCs w:val="56"/>
          <w:lang w:val="ru-RU"/>
        </w:rPr>
        <w:t>экалагічнага стану прыроды</w:t>
      </w:r>
      <w:r>
        <w:rPr>
          <w:sz w:val="56"/>
          <w:szCs w:val="56"/>
          <w:lang w:val="ru-RU"/>
        </w:rPr>
        <w:t xml:space="preserve"> </w:t>
      </w:r>
      <w:r w:rsidRPr="00741742">
        <w:rPr>
          <w:sz w:val="56"/>
          <w:szCs w:val="56"/>
          <w:lang w:val="ru-RU"/>
        </w:rPr>
        <w:t>сваёй</w:t>
      </w:r>
      <w:r>
        <w:rPr>
          <w:sz w:val="56"/>
          <w:szCs w:val="56"/>
          <w:lang w:val="ru-RU"/>
        </w:rPr>
        <w:t xml:space="preserve"> </w:t>
      </w:r>
      <w:r w:rsidRPr="00741742">
        <w:rPr>
          <w:sz w:val="56"/>
          <w:szCs w:val="56"/>
          <w:lang w:val="ru-RU"/>
        </w:rPr>
        <w:t>мясцовасці і прагназаванне</w:t>
      </w:r>
      <w:r>
        <w:rPr>
          <w:sz w:val="56"/>
          <w:szCs w:val="56"/>
          <w:lang w:val="ru-RU"/>
        </w:rPr>
        <w:t xml:space="preserve"> </w:t>
      </w:r>
      <w:r w:rsidRPr="00741742">
        <w:rPr>
          <w:sz w:val="56"/>
          <w:szCs w:val="56"/>
          <w:lang w:val="ru-RU"/>
        </w:rPr>
        <w:t>магчымага</w:t>
      </w:r>
      <w:r>
        <w:rPr>
          <w:sz w:val="56"/>
          <w:szCs w:val="56"/>
          <w:lang w:val="ru-RU"/>
        </w:rPr>
        <w:t xml:space="preserve"> Яго </w:t>
      </w:r>
      <w:r w:rsidRPr="00741742">
        <w:rPr>
          <w:sz w:val="56"/>
          <w:szCs w:val="56"/>
          <w:lang w:val="ru-RU"/>
        </w:rPr>
        <w:t>змянення»</w:t>
      </w:r>
    </w:p>
    <w:p w:rsidR="00C847ED" w:rsidRPr="0011156E" w:rsidRDefault="00C847ED" w:rsidP="00E13E16">
      <w:pPr>
        <w:jc w:val="center"/>
        <w:rPr>
          <w:i/>
          <w:iCs/>
          <w:sz w:val="56"/>
          <w:szCs w:val="56"/>
          <w:lang w:val="ru-RU"/>
        </w:rPr>
      </w:pPr>
    </w:p>
    <w:p w:rsidR="00C847ED" w:rsidRPr="0011156E" w:rsidRDefault="00C847ED" w:rsidP="00E13E16">
      <w:pPr>
        <w:jc w:val="center"/>
        <w:rPr>
          <w:i/>
          <w:iCs/>
          <w:sz w:val="56"/>
          <w:szCs w:val="56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Default="00C847ED" w:rsidP="00F109FF">
      <w:pPr>
        <w:tabs>
          <w:tab w:val="left" w:pos="5925"/>
          <w:tab w:val="right" w:pos="9355"/>
        </w:tabs>
        <w:jc w:val="righ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ab/>
      </w:r>
    </w:p>
    <w:p w:rsidR="00C847ED" w:rsidRPr="00F109FF" w:rsidRDefault="00C847ED" w:rsidP="00F109FF">
      <w:pPr>
        <w:jc w:val="righ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Н</w:t>
      </w:r>
      <w:r w:rsidRPr="00741742">
        <w:rPr>
          <w:b w:val="0"/>
          <w:bCs w:val="0"/>
          <w:sz w:val="28"/>
          <w:szCs w:val="28"/>
          <w:lang w:val="ru-RU"/>
        </w:rPr>
        <w:t>астаўнік</w:t>
      </w:r>
      <w:r w:rsidRPr="00CE2524">
        <w:rPr>
          <w:b w:val="0"/>
          <w:bCs w:val="0"/>
          <w:sz w:val="28"/>
          <w:szCs w:val="28"/>
          <w:lang w:val="ru-RU"/>
        </w:rPr>
        <w:t xml:space="preserve"> </w:t>
      </w:r>
      <w:r w:rsidRPr="00741742">
        <w:rPr>
          <w:b w:val="0"/>
          <w:bCs w:val="0"/>
          <w:sz w:val="28"/>
          <w:szCs w:val="28"/>
          <w:lang w:val="ru-RU"/>
        </w:rPr>
        <w:t>геаграфіі і біялогіі</w:t>
      </w:r>
      <w:r>
        <w:rPr>
          <w:b w:val="0"/>
          <w:bCs w:val="0"/>
          <w:sz w:val="28"/>
          <w:szCs w:val="28"/>
          <w:lang w:val="ru-RU"/>
        </w:rPr>
        <w:t xml:space="preserve">: </w:t>
      </w:r>
      <w:r w:rsidRPr="00741742">
        <w:rPr>
          <w:i/>
          <w:iCs/>
          <w:sz w:val="28"/>
          <w:szCs w:val="28"/>
          <w:lang w:val="ru-RU"/>
        </w:rPr>
        <w:t>Ю.М. Мяцельскі</w:t>
      </w:r>
    </w:p>
    <w:p w:rsidR="00C847ED" w:rsidRPr="00741742" w:rsidRDefault="00C847ED" w:rsidP="00E13E16">
      <w:pPr>
        <w:jc w:val="center"/>
        <w:rPr>
          <w:i/>
          <w:iCs/>
          <w:sz w:val="28"/>
          <w:szCs w:val="28"/>
          <w:lang w:val="ru-RU"/>
        </w:rPr>
      </w:pPr>
    </w:p>
    <w:p w:rsidR="00C847ED" w:rsidRPr="00741742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Default="00C847ED" w:rsidP="00E13E16">
      <w:pPr>
        <w:jc w:val="center"/>
        <w:rPr>
          <w:sz w:val="28"/>
          <w:szCs w:val="28"/>
          <w:lang w:val="ru-RU"/>
        </w:rPr>
      </w:pPr>
    </w:p>
    <w:p w:rsidR="00C847ED" w:rsidRPr="00741742" w:rsidRDefault="00C847ED" w:rsidP="00E13E16">
      <w:pPr>
        <w:jc w:val="center"/>
        <w:rPr>
          <w:b w:val="0"/>
          <w:bCs w:val="0"/>
          <w:sz w:val="28"/>
          <w:szCs w:val="28"/>
          <w:lang w:val="ru-RU"/>
        </w:rPr>
      </w:pPr>
      <w:r w:rsidRPr="00741742">
        <w:rPr>
          <w:b w:val="0"/>
          <w:bCs w:val="0"/>
          <w:sz w:val="28"/>
          <w:szCs w:val="28"/>
          <w:lang w:val="ru-RU"/>
        </w:rPr>
        <w:t>аг. Палачаны</w:t>
      </w:r>
      <w:r>
        <w:rPr>
          <w:b w:val="0"/>
          <w:bCs w:val="0"/>
          <w:sz w:val="28"/>
          <w:szCs w:val="28"/>
          <w:lang w:val="ru-RU"/>
        </w:rPr>
        <w:t>,</w:t>
      </w:r>
      <w:r w:rsidRPr="00741742">
        <w:rPr>
          <w:b w:val="0"/>
          <w:bCs w:val="0"/>
          <w:sz w:val="28"/>
          <w:szCs w:val="28"/>
          <w:lang w:val="ru-RU"/>
        </w:rPr>
        <w:t xml:space="preserve"> 2014 г.</w:t>
      </w:r>
    </w:p>
    <w:p w:rsidR="00C847ED" w:rsidRDefault="00C847ED" w:rsidP="00E13E1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Тэма: Ацэнка</w:t>
      </w:r>
      <w:r w:rsidRPr="00CE25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экалагічнага стану прыроды</w:t>
      </w:r>
      <w:r w:rsidRPr="00CE25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сваёймясцовасці і прагназаванне</w:t>
      </w:r>
      <w:r w:rsidRPr="00CE25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магчымага</w:t>
      </w:r>
      <w:r w:rsidRPr="00CE25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яго</w:t>
      </w:r>
      <w:r w:rsidRPr="00CE25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змянення</w:t>
      </w:r>
    </w:p>
    <w:p w:rsidR="00C847ED" w:rsidRDefault="00C847ED" w:rsidP="00B45956">
      <w:pPr>
        <w:jc w:val="both"/>
        <w:rPr>
          <w:sz w:val="28"/>
          <w:szCs w:val="28"/>
          <w:lang w:val="ru-RU"/>
        </w:rPr>
      </w:pPr>
    </w:p>
    <w:p w:rsidR="00C847ED" w:rsidRDefault="00C847ED" w:rsidP="00B4595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  <w:lang w:val="ru-RU"/>
        </w:rPr>
        <w:t xml:space="preserve">Мэта: </w:t>
      </w:r>
      <w:r w:rsidRPr="00B45956">
        <w:rPr>
          <w:b w:val="0"/>
          <w:bCs w:val="0"/>
          <w:sz w:val="28"/>
          <w:szCs w:val="28"/>
          <w:lang w:val="ru-RU"/>
        </w:rPr>
        <w:t>выз</w:t>
      </w:r>
      <w:r>
        <w:rPr>
          <w:b w:val="0"/>
          <w:bCs w:val="0"/>
          <w:sz w:val="28"/>
          <w:szCs w:val="28"/>
        </w:rPr>
        <w:t>начыць экалагічны стан прыроды сваёй мясцовасці і спрагназаваць магчымыя яго змяненні.</w:t>
      </w:r>
    </w:p>
    <w:p w:rsidR="00C847ED" w:rsidRPr="00B45956" w:rsidRDefault="00C847ED" w:rsidP="00B45956">
      <w:pPr>
        <w:ind w:firstLine="708"/>
        <w:jc w:val="both"/>
        <w:rPr>
          <w:i/>
          <w:iCs/>
          <w:sz w:val="28"/>
          <w:szCs w:val="28"/>
        </w:rPr>
      </w:pPr>
      <w:r w:rsidRPr="00B45956">
        <w:rPr>
          <w:i/>
          <w:iCs/>
          <w:sz w:val="28"/>
          <w:szCs w:val="28"/>
        </w:rPr>
        <w:t>Задачы:</w:t>
      </w:r>
    </w:p>
    <w:p w:rsidR="00C847ED" w:rsidRDefault="00C847ED" w:rsidP="00B4595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вызначыць найбольш значныя экалагічныя праблемы мясцовасці і прычыны, іх выклікаючыя;</w:t>
      </w:r>
    </w:p>
    <w:p w:rsidR="00C847ED" w:rsidRDefault="00C847ED" w:rsidP="00B4595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указаць найбольш аптымальныя шляхі вырашэння існуючых экалагічных праблем і канкрэтныя меры па ахове прыроды роднага краю;</w:t>
      </w:r>
    </w:p>
    <w:p w:rsidR="00C847ED" w:rsidRDefault="00C847ED" w:rsidP="00B4595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садзейнічаць фарміраванню вучэбна-даследчай дзейнасці вучняў, стварэнню свайго індывідуальнага сэнсу па праблеме абмеркавання і  абагачэнню індывідуальнага сэнсу ў выніку абмену дзейнасцю;</w:t>
      </w:r>
    </w:p>
    <w:p w:rsidR="00C847ED" w:rsidRDefault="00C847ED" w:rsidP="00B4595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садзейнічаць экалагічнаму выхаванню вучняў.</w:t>
      </w:r>
    </w:p>
    <w:p w:rsidR="00C847ED" w:rsidRPr="00482AC1" w:rsidRDefault="00C847ED" w:rsidP="00B45956">
      <w:pPr>
        <w:ind w:firstLine="708"/>
        <w:jc w:val="both"/>
        <w:rPr>
          <w:b w:val="0"/>
          <w:bCs w:val="0"/>
          <w:sz w:val="28"/>
          <w:szCs w:val="28"/>
        </w:rPr>
      </w:pPr>
      <w:r w:rsidRPr="00482AC1">
        <w:rPr>
          <w:sz w:val="28"/>
          <w:szCs w:val="28"/>
        </w:rPr>
        <w:t xml:space="preserve">Абсталяванне: </w:t>
      </w:r>
      <w:r w:rsidRPr="00482AC1">
        <w:rPr>
          <w:b w:val="0"/>
          <w:bCs w:val="0"/>
          <w:sz w:val="28"/>
          <w:szCs w:val="28"/>
        </w:rPr>
        <w:t>лісты ватману,</w:t>
      </w:r>
      <w:r>
        <w:rPr>
          <w:b w:val="0"/>
          <w:bCs w:val="0"/>
          <w:sz w:val="28"/>
          <w:szCs w:val="28"/>
        </w:rPr>
        <w:t xml:space="preserve"> каляровая папера, клей-аловак, маркеры.</w:t>
      </w:r>
    </w:p>
    <w:p w:rsidR="00C847ED" w:rsidRDefault="00C847ED" w:rsidP="00B45956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482AC1">
        <w:rPr>
          <w:sz w:val="28"/>
          <w:szCs w:val="28"/>
        </w:rPr>
        <w:t>Тып урока</w:t>
      </w:r>
      <w:r>
        <w:rPr>
          <w:b w:val="0"/>
          <w:bCs w:val="0"/>
          <w:sz w:val="28"/>
          <w:szCs w:val="28"/>
        </w:rPr>
        <w:t>: урок-практыкум.</w:t>
      </w:r>
    </w:p>
    <w:p w:rsidR="00C847ED" w:rsidRDefault="00C847ED" w:rsidP="00B45956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482AC1">
        <w:rPr>
          <w:sz w:val="28"/>
          <w:szCs w:val="28"/>
        </w:rPr>
        <w:t>Форма навучання:</w:t>
      </w:r>
      <w:r>
        <w:rPr>
          <w:b w:val="0"/>
          <w:bCs w:val="0"/>
          <w:sz w:val="28"/>
          <w:szCs w:val="28"/>
        </w:rPr>
        <w:t xml:space="preserve"> групавая.</w:t>
      </w:r>
    </w:p>
    <w:p w:rsidR="00C847ED" w:rsidRPr="00482AC1" w:rsidRDefault="00C847ED" w:rsidP="00B45956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482AC1">
        <w:rPr>
          <w:sz w:val="28"/>
          <w:szCs w:val="28"/>
        </w:rPr>
        <w:t>Адукацыйная тэхналогія:</w:t>
      </w:r>
      <w:r>
        <w:rPr>
          <w:b w:val="0"/>
          <w:bCs w:val="0"/>
          <w:sz w:val="28"/>
          <w:szCs w:val="28"/>
        </w:rPr>
        <w:t xml:space="preserve"> тэхналогія праектнага навучання.</w:t>
      </w:r>
    </w:p>
    <w:p w:rsidR="00C847ED" w:rsidRPr="00B45956" w:rsidRDefault="00C847ED" w:rsidP="00B06182">
      <w:pPr>
        <w:jc w:val="both"/>
        <w:rPr>
          <w:sz w:val="28"/>
          <w:szCs w:val="28"/>
        </w:rPr>
      </w:pPr>
    </w:p>
    <w:p w:rsidR="00C847ED" w:rsidRDefault="00C847ED" w:rsidP="00E13E16">
      <w:pPr>
        <w:jc w:val="center"/>
        <w:rPr>
          <w:sz w:val="28"/>
          <w:szCs w:val="28"/>
        </w:rPr>
      </w:pPr>
      <w:r w:rsidRPr="00F35A08">
        <w:rPr>
          <w:sz w:val="28"/>
          <w:szCs w:val="28"/>
        </w:rPr>
        <w:t>Ход урока</w:t>
      </w:r>
    </w:p>
    <w:p w:rsidR="00C847ED" w:rsidRDefault="00C847ED" w:rsidP="003672FA">
      <w:pPr>
        <w:jc w:val="both"/>
        <w:rPr>
          <w:sz w:val="28"/>
          <w:szCs w:val="28"/>
        </w:rPr>
      </w:pPr>
      <w:r>
        <w:rPr>
          <w:sz w:val="28"/>
          <w:szCs w:val="28"/>
        </w:rPr>
        <w:t>1. Арганізацыя ўвагі вучняў.</w:t>
      </w:r>
    </w:p>
    <w:p w:rsidR="00C847ED" w:rsidRDefault="00C847ED" w:rsidP="003672FA">
      <w:pPr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2. Матывацыя </w:t>
      </w:r>
      <w:r w:rsidRPr="003672FA">
        <w:rPr>
          <w:b w:val="0"/>
          <w:bCs w:val="0"/>
          <w:sz w:val="28"/>
          <w:szCs w:val="28"/>
        </w:rPr>
        <w:t>(пабуджэнне да творчай дзейнасці).</w:t>
      </w:r>
    </w:p>
    <w:p w:rsidR="00C847ED" w:rsidRDefault="00C847ED" w:rsidP="003672FA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Беражыце землі, беражыце воды,</w:t>
      </w:r>
    </w:p>
    <w:p w:rsidR="00C847ED" w:rsidRDefault="00C847ED" w:rsidP="003672FA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Чыстую рачулку і зялёны гай,</w:t>
      </w:r>
    </w:p>
    <w:p w:rsidR="00C847ED" w:rsidRDefault="00C847ED" w:rsidP="003672FA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Беражыце, дзеці, родную прыроду, - </w:t>
      </w:r>
    </w:p>
    <w:p w:rsidR="00C847ED" w:rsidRDefault="00C847ED" w:rsidP="003672FA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Хай заўжды квітнее наш цудоўны край!</w:t>
      </w:r>
    </w:p>
    <w:p w:rsidR="00C847ED" w:rsidRDefault="00C847ED" w:rsidP="003672FA">
      <w:pPr>
        <w:jc w:val="both"/>
        <w:rPr>
          <w:sz w:val="28"/>
          <w:szCs w:val="28"/>
        </w:rPr>
      </w:pPr>
      <w:r w:rsidRPr="003672FA">
        <w:rPr>
          <w:sz w:val="28"/>
          <w:szCs w:val="28"/>
        </w:rPr>
        <w:t>3. Мазгавы штурм.</w:t>
      </w:r>
    </w:p>
    <w:p w:rsidR="00C847ED" w:rsidRPr="003672FA" w:rsidRDefault="00C847ED" w:rsidP="003672FA">
      <w:pPr>
        <w:jc w:val="both"/>
        <w:rPr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3672FA">
        <w:rPr>
          <w:b w:val="0"/>
          <w:bCs w:val="0"/>
          <w:i/>
          <w:iCs/>
          <w:sz w:val="28"/>
          <w:szCs w:val="28"/>
        </w:rPr>
        <w:t>Увага! Праблема!</w:t>
      </w:r>
    </w:p>
    <w:p w:rsidR="00C847ED" w:rsidRPr="003672FA" w:rsidRDefault="00C847ED" w:rsidP="00E13E16">
      <w:pPr>
        <w:ind w:firstLine="708"/>
        <w:jc w:val="both"/>
        <w:rPr>
          <w:b w:val="0"/>
          <w:bCs w:val="0"/>
          <w:sz w:val="28"/>
          <w:szCs w:val="28"/>
        </w:rPr>
      </w:pPr>
      <w:r w:rsidRPr="003672FA">
        <w:rPr>
          <w:b w:val="0"/>
          <w:bCs w:val="0"/>
          <w:sz w:val="28"/>
          <w:szCs w:val="28"/>
        </w:rPr>
        <w:t>- Як</w:t>
      </w:r>
      <w:r>
        <w:rPr>
          <w:b w:val="0"/>
          <w:bCs w:val="0"/>
          <w:sz w:val="28"/>
          <w:szCs w:val="28"/>
        </w:rPr>
        <w:t xml:space="preserve"> вы лічыце, чалавек раб, ці ўладар прыроды? Свой адказ аргументуйце.</w:t>
      </w:r>
    </w:p>
    <w:p w:rsidR="00C847ED" w:rsidRPr="00D25E3E" w:rsidRDefault="00C847ED" w:rsidP="00E13E1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DC310A">
        <w:rPr>
          <w:b w:val="0"/>
          <w:bCs w:val="0"/>
          <w:sz w:val="28"/>
          <w:szCs w:val="28"/>
        </w:rPr>
        <w:t xml:space="preserve"> І той і другі адказ</w:t>
      </w:r>
      <w:r>
        <w:rPr>
          <w:b w:val="0"/>
          <w:bCs w:val="0"/>
          <w:sz w:val="28"/>
          <w:szCs w:val="28"/>
        </w:rPr>
        <w:t xml:space="preserve"> можна пацвердзіць аўтарытэтнымі выказванні вядомых мысліцеляў. Многія, так званыя старажытныя плямёны прызнавалі сваю поўную залежнасць ад навакольнага асяроддзя. А вось у Бібліі сцвярджаецца, быццам чалавеку вышэйшымі сіламі даравана ўся Зямля і вызначана ўлада над яе насельнікамі. У экалагічным аспекце тая ж дылема ставіцца крыху інакш: пагаршае, ці паляпшае чалавек навакольнае асяроддзе? І тут меркаванні рэзка разыходзяцца. Спашлёмся на двух вядомых натуралістаў Х</w:t>
      </w:r>
      <w:r w:rsidRPr="00F35A08">
        <w:rPr>
          <w:b w:val="0"/>
          <w:bCs w:val="0"/>
          <w:sz w:val="28"/>
          <w:szCs w:val="28"/>
          <w:lang w:val="fr-FR"/>
        </w:rPr>
        <w:t>VIII</w:t>
      </w:r>
      <w:r>
        <w:rPr>
          <w:b w:val="0"/>
          <w:bCs w:val="0"/>
          <w:sz w:val="28"/>
          <w:szCs w:val="28"/>
        </w:rPr>
        <w:t xml:space="preserve"> стагоддзя.</w:t>
      </w:r>
    </w:p>
    <w:p w:rsidR="00C847ED" w:rsidRPr="00F35A08" w:rsidRDefault="00C847ED" w:rsidP="00E13E16">
      <w:pPr>
        <w:ind w:firstLine="708"/>
        <w:jc w:val="both"/>
        <w:rPr>
          <w:b w:val="0"/>
          <w:bCs w:val="0"/>
          <w:sz w:val="28"/>
          <w:szCs w:val="28"/>
        </w:rPr>
      </w:pPr>
      <w:r w:rsidRPr="00F35A08">
        <w:rPr>
          <w:b w:val="0"/>
          <w:bCs w:val="0"/>
          <w:sz w:val="28"/>
          <w:szCs w:val="28"/>
        </w:rPr>
        <w:t>«Как отвратительна эта дикая, умирающая природа! Это я, только я один могу сделать её приятной и живой: осушим эти болота, оживим эти мёртвые воды, заставим их течь, сделаем из них ручьи, каналы…», - писал Ж. Бюффон.</w:t>
      </w:r>
    </w:p>
    <w:p w:rsidR="00C847ED" w:rsidRDefault="00C847ED" w:rsidP="00E13E1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Зусім па-іншаму лічыў</w:t>
      </w:r>
      <w:r w:rsidRPr="00F35A08">
        <w:rPr>
          <w:b w:val="0"/>
          <w:bCs w:val="0"/>
          <w:sz w:val="28"/>
          <w:szCs w:val="28"/>
        </w:rPr>
        <w:t xml:space="preserve"> Ж.-Б. Ламарк: «Можно, пожалуй, сказать, что назначение человека как бы заключается в том, чтобы уничтожить свой род, предварительно сделав земной шар непригодным для обитания».</w:t>
      </w:r>
    </w:p>
    <w:p w:rsidR="00C847ED" w:rsidRDefault="00C847ED" w:rsidP="00E13E1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Што ж можам сказаць на гэта мы, грамадзяне ХХІ стагоддзя? Прызнаемся, што чалавек залежыць ад навакольнага асяроддзя, але ў той жа час здольны істотна ўплываць на яе. Сучаснае чалавецтва прыкметна пераўтварае прыроду ў глабальных маштабах: на адных тэрыторыях адбываецца тэхнагеннае апустыньванне, тады як на другіх павышаецца ўрадлівасць глебы, у пустынях узнікаюць сады.</w:t>
      </w:r>
    </w:p>
    <w:p w:rsidR="00C847ED" w:rsidRDefault="00C847ED" w:rsidP="00E13E1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Сапраўды, інтэнсіўнасць пераўтварэнняў навакольнага асяроддзя чалавекам у цэлым паслядоўна ўзрастала. Аднак, гэта яшчэ не значыць, што чалавек з раба прыроды ператварыўся ў яе гаспадара.</w:t>
      </w:r>
    </w:p>
    <w:p w:rsidR="00C847ED" w:rsidRDefault="00C847ED" w:rsidP="00E13E1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Пагэтаму, слушны адказ на пытанне “Хто ж усё такі чалавек на Зямлі: раб, ці гаспадар прыроды” – будзе: ні той, ні другі. Чалавек не можа існаваць без выкарыстання прыродных багаццяў і, у гэтым сэнсе, поўнасцю залежыць ад прыроды. І адначасова ён здольны актыўна пераўтвараць прыроду – у гэтым сэнсе ён яе ўладар.</w:t>
      </w:r>
    </w:p>
    <w:p w:rsidR="00C847ED" w:rsidRDefault="00C847ED" w:rsidP="00E13E1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Якія ж надзённыя экалагічныя праблемы хвалююць нас сёння? Да якіх наступстваў яны могуць прывесці? Якія ідэі можна прапанаваць па іх вырашэнні – мы зараз паспрабуем высветліць на нашым сённяшнім уроку. Канчатковым прадуктам нашага ўзаемадзеяння будзе групавы праект “Лакальныя экалагічныя праблемы і шляхі іх вырашэння”.</w:t>
      </w:r>
    </w:p>
    <w:p w:rsidR="00C847ED" w:rsidRDefault="00C847ED" w:rsidP="00E13E16">
      <w:pPr>
        <w:ind w:firstLine="708"/>
        <w:jc w:val="both"/>
        <w:rPr>
          <w:b w:val="0"/>
          <w:bCs w:val="0"/>
          <w:sz w:val="28"/>
          <w:szCs w:val="28"/>
        </w:rPr>
      </w:pPr>
    </w:p>
    <w:p w:rsidR="00C847ED" w:rsidRPr="00131AB3" w:rsidRDefault="00C847ED" w:rsidP="00902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1AB3">
        <w:rPr>
          <w:sz w:val="28"/>
          <w:szCs w:val="28"/>
        </w:rPr>
        <w:t>Методыка выканання работы</w:t>
      </w:r>
    </w:p>
    <w:p w:rsidR="00C847ED" w:rsidRPr="00131AB3" w:rsidRDefault="00C847ED" w:rsidP="009029DA">
      <w:pPr>
        <w:jc w:val="center"/>
        <w:rPr>
          <w:b w:val="0"/>
          <w:bCs w:val="0"/>
          <w:i/>
          <w:iCs/>
          <w:sz w:val="28"/>
          <w:szCs w:val="28"/>
        </w:rPr>
      </w:pP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131AB3">
        <w:rPr>
          <w:b w:val="0"/>
          <w:bCs w:val="0"/>
          <w:sz w:val="28"/>
          <w:szCs w:val="28"/>
        </w:rPr>
        <w:t xml:space="preserve">1. Дзяленне вучняў на групы па </w:t>
      </w:r>
      <w:r>
        <w:rPr>
          <w:b w:val="0"/>
          <w:bCs w:val="0"/>
          <w:sz w:val="28"/>
          <w:szCs w:val="28"/>
        </w:rPr>
        <w:t>4</w:t>
      </w:r>
      <w:r w:rsidRPr="00131AB3">
        <w:rPr>
          <w:b w:val="0"/>
          <w:bCs w:val="0"/>
          <w:sz w:val="28"/>
          <w:szCs w:val="28"/>
        </w:rPr>
        <w:t xml:space="preserve"> – 6 чалавек. </w:t>
      </w: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131AB3">
        <w:rPr>
          <w:b w:val="0"/>
          <w:bCs w:val="0"/>
          <w:sz w:val="28"/>
          <w:szCs w:val="28"/>
        </w:rPr>
        <w:t>2. На абмеркаванне вучням выносіцца 5 – 7 экалагічных праблем, характэрных для пэўнай мясцовасці.</w:t>
      </w: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131AB3">
        <w:rPr>
          <w:b w:val="0"/>
          <w:bCs w:val="0"/>
          <w:sz w:val="28"/>
          <w:szCs w:val="28"/>
        </w:rPr>
        <w:t>3. Кожны вучань выбірае 5 найбольш значных, на яго погляд, экалагічных праблем і ацэньвае кожную з іх па 5-ці бальнай шкале: самая важная – 5 балаў; менш важная – 4 балы і г.д. да 1 бала.</w:t>
      </w: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131AB3">
        <w:rPr>
          <w:b w:val="0"/>
          <w:bCs w:val="0"/>
          <w:sz w:val="28"/>
          <w:szCs w:val="28"/>
        </w:rPr>
        <w:t>4. Падлічваем, колькі балаў набрала кожная праблема. Для гэтага падсумоўваем балы, выстаўленыя кожным вучнем групы. Напрыклад, праблема № 1 (першы вучань паставіў 4 балы, другі вучань – 3 балы, трэці вучань – 5 балаў, чацвёрты і пяты вучні – па 2 балы). Такім чынам, праблема № 1 набрала 16 балаў. І гэтак далей па кожнай праблеме.</w:t>
      </w: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131AB3">
        <w:rPr>
          <w:b w:val="0"/>
          <w:bCs w:val="0"/>
          <w:sz w:val="28"/>
          <w:szCs w:val="28"/>
        </w:rPr>
        <w:t>5. Запаўненне зводнай табліцы ад групы. Кожнай групе прапануецца табліца фармату А4. Вучні заносяць у табліцу 7 найбольш значных экалагічных праблем. Табліца будзе выглядаць прыкладна так:</w:t>
      </w: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91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276"/>
        <w:gridCol w:w="1417"/>
        <w:gridCol w:w="1570"/>
      </w:tblGrid>
      <w:tr w:rsidR="00C847ED" w:rsidRPr="00131AB3">
        <w:tc>
          <w:tcPr>
            <w:tcW w:w="675" w:type="dxa"/>
          </w:tcPr>
          <w:p w:rsidR="00C847ED" w:rsidRPr="00131AB3" w:rsidRDefault="00C847ED" w:rsidP="00C412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Экалагічная праблема</w:t>
            </w:r>
          </w:p>
        </w:tc>
        <w:tc>
          <w:tcPr>
            <w:tcW w:w="1276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Балы</w:t>
            </w:r>
          </w:p>
        </w:tc>
        <w:tc>
          <w:tcPr>
            <w:tcW w:w="1417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Ранжыра-ванне</w:t>
            </w:r>
          </w:p>
        </w:tc>
        <w:tc>
          <w:tcPr>
            <w:tcW w:w="1570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Вастрыня праблемы</w:t>
            </w:r>
          </w:p>
        </w:tc>
      </w:tr>
      <w:tr w:rsidR="00C847ED" w:rsidRPr="00131AB3">
        <w:tc>
          <w:tcPr>
            <w:tcW w:w="675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847ED" w:rsidRPr="00131AB3" w:rsidRDefault="00C847ED" w:rsidP="00C4129E">
            <w:pPr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Забруджванне паветра выхлапнымі газамі транспарту.</w:t>
            </w:r>
          </w:p>
        </w:tc>
        <w:tc>
          <w:tcPr>
            <w:tcW w:w="1276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570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- 6</w:t>
            </w:r>
          </w:p>
        </w:tc>
      </w:tr>
      <w:tr w:rsidR="00C847ED" w:rsidRPr="00131AB3">
        <w:tc>
          <w:tcPr>
            <w:tcW w:w="675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847ED" w:rsidRPr="00131AB3" w:rsidRDefault="00C847ED" w:rsidP="00C412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Забруджванне паветра выкідамі асфальтна-бетоннага завода.</w:t>
            </w:r>
          </w:p>
        </w:tc>
        <w:tc>
          <w:tcPr>
            <w:tcW w:w="1276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- 2</w:t>
            </w:r>
          </w:p>
        </w:tc>
      </w:tr>
      <w:tr w:rsidR="00C847ED" w:rsidRPr="00131AB3">
        <w:tc>
          <w:tcPr>
            <w:tcW w:w="675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847ED" w:rsidRPr="00131AB3" w:rsidRDefault="00C847ED" w:rsidP="00C412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Забруджванне тэрыторыі бытавым смеццем.</w:t>
            </w:r>
          </w:p>
        </w:tc>
        <w:tc>
          <w:tcPr>
            <w:tcW w:w="1276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C847ED" w:rsidRPr="00131AB3">
        <w:tc>
          <w:tcPr>
            <w:tcW w:w="675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847ED" w:rsidRPr="00131AB3" w:rsidRDefault="00C847ED" w:rsidP="00C412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Забруджванне глебы цяжкімі металамі і ядахімікатамі.</w:t>
            </w:r>
          </w:p>
        </w:tc>
        <w:tc>
          <w:tcPr>
            <w:tcW w:w="1276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570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- 1</w:t>
            </w:r>
          </w:p>
        </w:tc>
      </w:tr>
      <w:tr w:rsidR="00C847ED" w:rsidRPr="00131AB3">
        <w:tc>
          <w:tcPr>
            <w:tcW w:w="675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847ED" w:rsidRPr="00131AB3" w:rsidRDefault="00C847ED" w:rsidP="00C4129E">
            <w:pPr>
              <w:ind w:firstLine="34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Забруджванне ракі Бярэзіна (Нёманская).</w:t>
            </w:r>
          </w:p>
        </w:tc>
        <w:tc>
          <w:tcPr>
            <w:tcW w:w="1276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C847ED" w:rsidRPr="00131AB3">
        <w:tc>
          <w:tcPr>
            <w:tcW w:w="675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847ED" w:rsidRPr="00131AB3" w:rsidRDefault="00C847ED" w:rsidP="00C412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Нізкая якасць пітной вады.</w:t>
            </w:r>
          </w:p>
        </w:tc>
        <w:tc>
          <w:tcPr>
            <w:tcW w:w="1276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570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C847ED" w:rsidRPr="00131AB3">
        <w:tc>
          <w:tcPr>
            <w:tcW w:w="675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C847ED" w:rsidRPr="00131AB3" w:rsidRDefault="00C847ED" w:rsidP="00C412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Шумавое забруджванне.</w:t>
            </w:r>
          </w:p>
        </w:tc>
        <w:tc>
          <w:tcPr>
            <w:tcW w:w="1276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C847ED" w:rsidRPr="00131AB3" w:rsidRDefault="00C847ED" w:rsidP="00C412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31AB3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</w:tbl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131AB3">
        <w:rPr>
          <w:b w:val="0"/>
          <w:bCs w:val="0"/>
          <w:sz w:val="28"/>
          <w:szCs w:val="28"/>
        </w:rPr>
        <w:t>6. Вучням кожнай групы прапануецца абмеркаваць, наколькі рэальна вырашэнне дадзеных праблем жыхарамі рэгіёна ў сучасных умовах. Свае высновы неабходна прадставіць у выглядзе ранжыравання дадзеных праблем. Калі група лічыць, што для вырашэння праблемы ёсць усе неабходныя ўмовы і меры для яе вырашэння прымаюцца, ёй прысуджаецца першае месца. Калі справы па вырашэнні праблемы ідуць некалькі горш – другое месца, і гэтак далей.</w:t>
      </w: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131AB3">
        <w:rPr>
          <w:b w:val="0"/>
          <w:bCs w:val="0"/>
          <w:sz w:val="28"/>
          <w:szCs w:val="28"/>
        </w:rPr>
        <w:t xml:space="preserve">7. Вызначаецца вастрыня праблемы для рэгіёна ў сучасны момант. Для гэтага са значэння слупка 1 </w:t>
      </w:r>
      <w:r w:rsidRPr="00131AB3">
        <w:rPr>
          <w:b w:val="0"/>
          <w:bCs w:val="0"/>
          <w:i/>
          <w:iCs/>
          <w:sz w:val="28"/>
          <w:szCs w:val="28"/>
        </w:rPr>
        <w:t>(па сутнасці гэта “ідэальны” варыянт вастрыні праблемы)</w:t>
      </w:r>
      <w:r w:rsidRPr="00131AB3">
        <w:rPr>
          <w:b w:val="0"/>
          <w:bCs w:val="0"/>
          <w:sz w:val="28"/>
          <w:szCs w:val="28"/>
        </w:rPr>
        <w:t xml:space="preserve"> адымаюцца дадзеныя слупка 4 </w:t>
      </w:r>
      <w:r w:rsidRPr="00131AB3">
        <w:rPr>
          <w:b w:val="0"/>
          <w:bCs w:val="0"/>
          <w:i/>
          <w:iCs/>
          <w:sz w:val="28"/>
          <w:szCs w:val="28"/>
        </w:rPr>
        <w:t>(“рэальныя” дадзеныя вырашэння праблемы)</w:t>
      </w:r>
      <w:r w:rsidRPr="00131AB3">
        <w:rPr>
          <w:b w:val="0"/>
          <w:bCs w:val="0"/>
          <w:sz w:val="28"/>
          <w:szCs w:val="28"/>
        </w:rPr>
        <w:t>. Запаўняецца слупок 5. Знак “ – “ паказвае вастрыню экалагічнай праблемы для рэгіёна. Чым ён вышэй, тым вастрэй праблема.</w:t>
      </w: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131AB3">
        <w:rPr>
          <w:b w:val="0"/>
          <w:bCs w:val="0"/>
          <w:sz w:val="28"/>
          <w:szCs w:val="28"/>
        </w:rPr>
        <w:t xml:space="preserve">8. Далей кожная група вучняў працуе па метаду </w:t>
      </w:r>
      <w:r w:rsidRPr="00131AB3">
        <w:rPr>
          <w:i/>
          <w:iCs/>
          <w:sz w:val="28"/>
          <w:szCs w:val="28"/>
        </w:rPr>
        <w:t>“Дыван ідэй”</w:t>
      </w:r>
      <w:r w:rsidRPr="00131AB3">
        <w:rPr>
          <w:b w:val="0"/>
          <w:bCs w:val="0"/>
          <w:sz w:val="28"/>
          <w:szCs w:val="28"/>
        </w:rPr>
        <w:t>, для рэалізацыі якога неабходны наступныя матэрыялы: лісты ватману (1 на групу), палоскі (фігуркі) каляровай паперы, маркер, клей-карандаш, ліпкая папера.</w:t>
      </w:r>
    </w:p>
    <w:p w:rsidR="00C847ED" w:rsidRPr="00131AB3" w:rsidRDefault="00C847ED" w:rsidP="009029DA">
      <w:pPr>
        <w:ind w:firstLine="708"/>
        <w:jc w:val="center"/>
        <w:rPr>
          <w:sz w:val="28"/>
          <w:szCs w:val="28"/>
        </w:rPr>
      </w:pPr>
    </w:p>
    <w:p w:rsidR="00C847ED" w:rsidRPr="00131AB3" w:rsidRDefault="00C847ED" w:rsidP="009029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Рэалізацыя метаду</w:t>
      </w:r>
      <w:r w:rsidRPr="00131AB3">
        <w:rPr>
          <w:sz w:val="28"/>
          <w:szCs w:val="28"/>
        </w:rPr>
        <w:t xml:space="preserve"> “Дыван ідэй”</w:t>
      </w:r>
    </w:p>
    <w:p w:rsidR="00C847ED" w:rsidRPr="00131AB3" w:rsidRDefault="00C847ED" w:rsidP="009029DA">
      <w:pPr>
        <w:ind w:firstLine="708"/>
        <w:jc w:val="center"/>
        <w:rPr>
          <w:sz w:val="28"/>
          <w:szCs w:val="28"/>
        </w:rPr>
      </w:pP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9029DA">
        <w:rPr>
          <w:i/>
          <w:iCs/>
          <w:sz w:val="28"/>
          <w:szCs w:val="28"/>
        </w:rPr>
        <w:t>1. Пастаноўка праблемы.</w:t>
      </w:r>
      <w:r w:rsidRPr="00131AB3">
        <w:rPr>
          <w:b w:val="0"/>
          <w:bCs w:val="0"/>
          <w:sz w:val="28"/>
          <w:szCs w:val="28"/>
        </w:rPr>
        <w:t xml:space="preserve"> Кожная група характарызуе толькі адну праблему (на выбар). На лісце ватману запісваецца назва праблемы, напрыклад: “Забруджванне паветра выхлапнымі газамі транспарту”.</w:t>
      </w:r>
    </w:p>
    <w:p w:rsidR="00C847ED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9029DA">
        <w:rPr>
          <w:i/>
          <w:iCs/>
          <w:sz w:val="28"/>
          <w:szCs w:val="28"/>
        </w:rPr>
        <w:t>2. Разуменне праблемы</w:t>
      </w:r>
      <w:r w:rsidRPr="00131AB3">
        <w:rPr>
          <w:b w:val="0"/>
          <w:bCs w:val="0"/>
          <w:sz w:val="28"/>
          <w:szCs w:val="28"/>
        </w:rPr>
        <w:t xml:space="preserve"> (чаму такая праблема існуе?). На палосках паперы</w:t>
      </w:r>
      <w:r>
        <w:rPr>
          <w:b w:val="0"/>
          <w:bCs w:val="0"/>
          <w:sz w:val="28"/>
          <w:szCs w:val="28"/>
        </w:rPr>
        <w:t xml:space="preserve"> зялёнага колеру</w:t>
      </w:r>
      <w:r w:rsidRPr="00131AB3">
        <w:rPr>
          <w:b w:val="0"/>
          <w:bCs w:val="0"/>
          <w:sz w:val="28"/>
          <w:szCs w:val="28"/>
        </w:rPr>
        <w:t xml:space="preserve"> кожны вучань запісвае прычыну ўзнікнення праблемы і клеіць палоску на ватман (на адной палосцы – адна прычына). Абмен меркаваннямі паміж групамі.</w:t>
      </w: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9029DA">
        <w:rPr>
          <w:i/>
          <w:iCs/>
          <w:sz w:val="28"/>
          <w:szCs w:val="28"/>
        </w:rPr>
        <w:t>3. Геаграфічны прагноз.</w:t>
      </w:r>
      <w:r w:rsidRPr="00131AB3">
        <w:rPr>
          <w:b w:val="0"/>
          <w:bCs w:val="0"/>
          <w:sz w:val="28"/>
          <w:szCs w:val="28"/>
        </w:rPr>
        <w:t xml:space="preserve">Да якіх наступстваў можа прывесці ўзнікшая праблема, калі не ўзяцца за яе вырашэнне? На палосках паперы </w:t>
      </w:r>
      <w:r>
        <w:rPr>
          <w:b w:val="0"/>
          <w:bCs w:val="0"/>
          <w:sz w:val="28"/>
          <w:szCs w:val="28"/>
        </w:rPr>
        <w:t>чырвонага</w:t>
      </w:r>
      <w:r w:rsidRPr="00131AB3">
        <w:rPr>
          <w:b w:val="0"/>
          <w:bCs w:val="0"/>
          <w:sz w:val="28"/>
          <w:szCs w:val="28"/>
        </w:rPr>
        <w:t xml:space="preserve"> колеру вучань запісвае прагноз (прадбачанне будучага) і </w:t>
      </w:r>
      <w:r>
        <w:rPr>
          <w:b w:val="0"/>
          <w:bCs w:val="0"/>
          <w:sz w:val="28"/>
          <w:szCs w:val="28"/>
        </w:rPr>
        <w:t>клеіць</w:t>
      </w:r>
      <w:r w:rsidRPr="00131AB3">
        <w:rPr>
          <w:b w:val="0"/>
          <w:bCs w:val="0"/>
          <w:sz w:val="28"/>
          <w:szCs w:val="28"/>
        </w:rPr>
        <w:t xml:space="preserve"> палоск</w:t>
      </w:r>
      <w:r>
        <w:rPr>
          <w:b w:val="0"/>
          <w:bCs w:val="0"/>
          <w:sz w:val="28"/>
          <w:szCs w:val="28"/>
        </w:rPr>
        <w:t>у</w:t>
      </w:r>
      <w:r w:rsidRPr="00131AB3">
        <w:rPr>
          <w:b w:val="0"/>
          <w:bCs w:val="0"/>
          <w:sz w:val="28"/>
          <w:szCs w:val="28"/>
        </w:rPr>
        <w:t xml:space="preserve"> да свайго “дывана”.</w:t>
      </w: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9029DA">
        <w:rPr>
          <w:i/>
          <w:iCs/>
          <w:sz w:val="28"/>
          <w:szCs w:val="28"/>
        </w:rPr>
        <w:t>4. Вылучэнне ідэй.</w:t>
      </w:r>
      <w:r w:rsidRPr="00131AB3">
        <w:rPr>
          <w:b w:val="0"/>
          <w:bCs w:val="0"/>
          <w:sz w:val="28"/>
          <w:szCs w:val="28"/>
        </w:rPr>
        <w:t xml:space="preserve">Што можна зрабіць, каб змяніць існуючую сітуацыю? На палосках паперы </w:t>
      </w:r>
      <w:r>
        <w:rPr>
          <w:b w:val="0"/>
          <w:bCs w:val="0"/>
          <w:sz w:val="28"/>
          <w:szCs w:val="28"/>
        </w:rPr>
        <w:t>сінега</w:t>
      </w:r>
      <w:r w:rsidRPr="00131AB3">
        <w:rPr>
          <w:b w:val="0"/>
          <w:bCs w:val="0"/>
          <w:sz w:val="28"/>
          <w:szCs w:val="28"/>
        </w:rPr>
        <w:t xml:space="preserve"> колеру вучань запісвае сваю ідэю па вырашэнню дадзенай праблемы (адна палоска – адна ідэя) і даклейвае сваю палоску да свайго “дывана”. Абмен ідэямі паміж групамі.</w:t>
      </w: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ED7BFF">
        <w:rPr>
          <w:i/>
          <w:iCs/>
          <w:sz w:val="28"/>
          <w:szCs w:val="28"/>
        </w:rPr>
        <w:t>5. Вылучэнне ўласнага “Я”.</w:t>
      </w:r>
      <w:r w:rsidRPr="00131AB3">
        <w:rPr>
          <w:b w:val="0"/>
          <w:bCs w:val="0"/>
          <w:sz w:val="28"/>
          <w:szCs w:val="28"/>
        </w:rPr>
        <w:t xml:space="preserve">Што асабіста я зраблю, каб змяніць існуючую сітуацыю? Кожны піша на палосцы паперы </w:t>
      </w:r>
      <w:r>
        <w:rPr>
          <w:b w:val="0"/>
          <w:bCs w:val="0"/>
          <w:sz w:val="28"/>
          <w:szCs w:val="28"/>
        </w:rPr>
        <w:t>жоўтага</w:t>
      </w:r>
      <w:r w:rsidRPr="00131AB3">
        <w:rPr>
          <w:b w:val="0"/>
          <w:bCs w:val="0"/>
          <w:sz w:val="28"/>
          <w:szCs w:val="28"/>
        </w:rPr>
        <w:t xml:space="preserve"> колеру запланаванае ім дзеянне і даклейвае палоскі да свайго “дывана”. Абмен меркаваннямі паміж групамі.“Дываны” вывешваюцца на класную дошку (можна на сцяну).</w:t>
      </w:r>
    </w:p>
    <w:p w:rsidR="00C847ED" w:rsidRPr="00131AB3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ED7BFF">
        <w:rPr>
          <w:i/>
          <w:iCs/>
          <w:sz w:val="28"/>
          <w:szCs w:val="28"/>
        </w:rPr>
        <w:t>6. Ацэнка рэалістычнасці сваіх задумак.</w:t>
      </w:r>
      <w:r w:rsidRPr="00131AB3">
        <w:rPr>
          <w:b w:val="0"/>
          <w:bCs w:val="0"/>
          <w:sz w:val="28"/>
          <w:szCs w:val="28"/>
        </w:rPr>
        <w:t xml:space="preserve"> Кожны вучань атрымлівае 2 каляровыя наклейкі: чырвоную і зялёную. Чырвоны колер азначае, што дакладна калі-небудзь гэта зраблю, а зялёны – што магчыма гэта зраблю, ці паспрабую зрабіць. Вучні яшчэ раз перачытваюць свае ідэі і ідэі другіх удзельнікаў і прыклейваюць наклейкі на выбраных імі ідэях.</w:t>
      </w:r>
    </w:p>
    <w:p w:rsidR="00C847ED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</w:p>
    <w:p w:rsidR="00C847ED" w:rsidRDefault="00C847ED" w:rsidP="009029DA">
      <w:pPr>
        <w:ind w:firstLine="708"/>
        <w:jc w:val="both"/>
        <w:rPr>
          <w:sz w:val="28"/>
          <w:szCs w:val="28"/>
        </w:rPr>
      </w:pPr>
      <w:r w:rsidRPr="00ED7BFF">
        <w:rPr>
          <w:sz w:val="28"/>
          <w:szCs w:val="28"/>
        </w:rPr>
        <w:t>6. Фармулёўка вывадаў</w:t>
      </w:r>
    </w:p>
    <w:p w:rsidR="00C847ED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Падчас рэалізацыі дадзенага метаду вучнямі былі вылучаны прычыны ўзнікнення праблемы забруджвання атмасфернага паветра выхлапнымі газамі транспарту і навакольнага асяроддзя выкідамі асфальтна-бетоннага завода. Гэтымі прычынамі з’яўляюцца: рэзкае павелічэнне колькасці аўтамабіляў, якія курсіруюць па цэнтральнай вуліцы аграгарадка; набыццё аўтааматарамі выкарыстаных аўтамабіляў замежнай вытворчасці з павышанай таксічнасцю; шчыльная забудова вуліц; адсутнасць ачышчальных фільтраў на асфальтна-бетонным заводзе.</w:t>
      </w:r>
    </w:p>
    <w:p w:rsidR="00C847ED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Усе гэтыя прычыны прводзяць да змены мікраклімату ў рэгіёне, так як павышанае ўтрыманне СО ў атмасферы садзейнічае з’яўленню парніковага эфекту, які ў сваю чаргу прыводзіць да павышэння тэмпературы паветра, вільготнасці і колькасці пахмурных дзён. Выкіды асфальтна-бетоннага завода  са спадарожным паўночным ветрам асядаюць на дрэвах, кустах. Траве, што прводзіць да забруджвання глебы і паражэння пладовых дрэў ракавымі хваробамі.</w:t>
      </w:r>
    </w:p>
    <w:p w:rsidR="00C847ED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Для вырашэння дадзенай праблемы вучні прапанавалі наступныя ідэі: забараніць эксплуатацыю аўтамабіляў з павышанай канцэнтрацыяй СО; замяніць выкапнёвыя віды паліва на экалагічна чыстыя: вадароднае, геліятэрмічнае, біялагічнае; высаджваць уздоўж вуліц і дарог дрэвы і кусты, прапагандаваць пытанні аховы атмасфернага паветра сродкамі масавай інфармацыі.</w:t>
      </w:r>
    </w:p>
    <w:p w:rsidR="00C847ED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</w:p>
    <w:p w:rsidR="00C847ED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 w:rsidRPr="00AC7650">
        <w:rPr>
          <w:sz w:val="28"/>
          <w:szCs w:val="28"/>
        </w:rPr>
        <w:t>7. Д/з.:</w:t>
      </w:r>
      <w:r>
        <w:rPr>
          <w:b w:val="0"/>
          <w:bCs w:val="0"/>
          <w:sz w:val="28"/>
          <w:szCs w:val="28"/>
        </w:rPr>
        <w:t xml:space="preserve"> напісаць заметку па ахове прыроды. </w:t>
      </w:r>
    </w:p>
    <w:p w:rsidR="00C847ED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</w:p>
    <w:p w:rsidR="00C847ED" w:rsidRDefault="00C847ED" w:rsidP="009029DA">
      <w:pPr>
        <w:ind w:firstLine="708"/>
        <w:jc w:val="both"/>
        <w:rPr>
          <w:sz w:val="28"/>
          <w:szCs w:val="28"/>
        </w:rPr>
      </w:pPr>
      <w:r w:rsidRPr="00AC7650">
        <w:rPr>
          <w:sz w:val="28"/>
          <w:szCs w:val="28"/>
        </w:rPr>
        <w:t xml:space="preserve">8. Рэфлексія. </w:t>
      </w:r>
    </w:p>
    <w:p w:rsidR="00C847ED" w:rsidRDefault="00C847ED" w:rsidP="009029DA">
      <w:pPr>
        <w:ind w:firstLine="708"/>
        <w:jc w:val="both"/>
        <w:rPr>
          <w:sz w:val="28"/>
          <w:szCs w:val="28"/>
        </w:rPr>
      </w:pPr>
    </w:p>
    <w:p w:rsidR="00C847ED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 Задумаўся аб наступствах экалагічнай пагрозы для планеты і будучых пакаленняў;</w:t>
      </w:r>
    </w:p>
    <w:p w:rsidR="00C847ED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Раскажыце аб сваім эмацыянальным стане ў працэсе работы над праектам;</w:t>
      </w:r>
    </w:p>
    <w:p w:rsidR="00C847ED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Што новае вы зведалі, чаму навучыліся, працуючы над праектам?</w:t>
      </w:r>
    </w:p>
    <w:p w:rsidR="00C847ED" w:rsidRPr="00AC7650" w:rsidRDefault="00C847ED" w:rsidP="009029DA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Як вы ацэньваеце свой удзел у групе? </w:t>
      </w:r>
    </w:p>
    <w:p w:rsidR="00C847ED" w:rsidRPr="00AC7650" w:rsidRDefault="00C847ED" w:rsidP="00E13E16">
      <w:pPr>
        <w:tabs>
          <w:tab w:val="left" w:pos="720"/>
        </w:tabs>
        <w:jc w:val="both"/>
        <w:rPr>
          <w:i/>
          <w:iCs/>
          <w:sz w:val="28"/>
          <w:szCs w:val="28"/>
        </w:rPr>
      </w:pPr>
      <w:r w:rsidRPr="000D0C3B"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Крытэрыі ацэнкі работы над праектам</w:t>
      </w:r>
    </w:p>
    <w:p w:rsidR="00C847ED" w:rsidRPr="00F35A08" w:rsidRDefault="00C847ED" w:rsidP="00E13E16">
      <w:pPr>
        <w:rPr>
          <w:b w:val="0"/>
          <w:bCs w:val="0"/>
          <w:sz w:val="28"/>
          <w:szCs w:val="28"/>
        </w:rPr>
      </w:pPr>
      <w:r w:rsidRPr="00F35A08"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>Запаўненне зводнай табліцы</w:t>
      </w:r>
      <w:r w:rsidRPr="00F35A08">
        <w:rPr>
          <w:b w:val="0"/>
          <w:bCs w:val="0"/>
          <w:sz w:val="28"/>
          <w:szCs w:val="28"/>
        </w:rPr>
        <w:t xml:space="preserve"> – 3 бал</w:t>
      </w:r>
      <w:r>
        <w:rPr>
          <w:b w:val="0"/>
          <w:bCs w:val="0"/>
          <w:sz w:val="28"/>
          <w:szCs w:val="28"/>
        </w:rPr>
        <w:t>ы;</w:t>
      </w:r>
    </w:p>
    <w:p w:rsidR="00C847ED" w:rsidRPr="00F35A08" w:rsidRDefault="00C847ED" w:rsidP="00E13E16">
      <w:pPr>
        <w:rPr>
          <w:b w:val="0"/>
          <w:bCs w:val="0"/>
          <w:sz w:val="28"/>
          <w:szCs w:val="28"/>
        </w:rPr>
      </w:pPr>
      <w:r w:rsidRPr="00F35A08">
        <w:rPr>
          <w:b w:val="0"/>
          <w:bCs w:val="0"/>
          <w:sz w:val="28"/>
          <w:szCs w:val="28"/>
        </w:rPr>
        <w:t xml:space="preserve">2. </w:t>
      </w:r>
      <w:r>
        <w:rPr>
          <w:b w:val="0"/>
          <w:bCs w:val="0"/>
          <w:sz w:val="28"/>
          <w:szCs w:val="28"/>
        </w:rPr>
        <w:t>Усведамленне праблемы</w:t>
      </w:r>
      <w:r w:rsidRPr="00F35A08">
        <w:rPr>
          <w:b w:val="0"/>
          <w:bCs w:val="0"/>
          <w:sz w:val="28"/>
          <w:szCs w:val="28"/>
        </w:rPr>
        <w:t xml:space="preserve"> – 1 бал</w:t>
      </w:r>
      <w:r>
        <w:rPr>
          <w:b w:val="0"/>
          <w:bCs w:val="0"/>
          <w:sz w:val="28"/>
          <w:szCs w:val="28"/>
        </w:rPr>
        <w:t>;</w:t>
      </w:r>
    </w:p>
    <w:p w:rsidR="00C847ED" w:rsidRPr="00F35A08" w:rsidRDefault="00C847ED" w:rsidP="00E13E16">
      <w:pPr>
        <w:rPr>
          <w:b w:val="0"/>
          <w:bCs w:val="0"/>
          <w:sz w:val="28"/>
          <w:szCs w:val="28"/>
        </w:rPr>
      </w:pPr>
      <w:r w:rsidRPr="00F35A08">
        <w:rPr>
          <w:b w:val="0"/>
          <w:bCs w:val="0"/>
          <w:sz w:val="28"/>
          <w:szCs w:val="28"/>
        </w:rPr>
        <w:t xml:space="preserve">3. </w:t>
      </w:r>
      <w:r>
        <w:rPr>
          <w:b w:val="0"/>
          <w:bCs w:val="0"/>
          <w:sz w:val="28"/>
          <w:szCs w:val="28"/>
        </w:rPr>
        <w:t>Прагназаванне магчымых наступстваў</w:t>
      </w:r>
      <w:r w:rsidRPr="00F35A08">
        <w:rPr>
          <w:b w:val="0"/>
          <w:bCs w:val="0"/>
          <w:sz w:val="28"/>
          <w:szCs w:val="28"/>
        </w:rPr>
        <w:t xml:space="preserve"> – 1 ба</w:t>
      </w:r>
      <w:r>
        <w:rPr>
          <w:b w:val="0"/>
          <w:bCs w:val="0"/>
          <w:sz w:val="28"/>
          <w:szCs w:val="28"/>
        </w:rPr>
        <w:t>л;</w:t>
      </w:r>
    </w:p>
    <w:p w:rsidR="00C847ED" w:rsidRPr="00F35A08" w:rsidRDefault="00C847ED" w:rsidP="00E13E16">
      <w:pPr>
        <w:rPr>
          <w:b w:val="0"/>
          <w:bCs w:val="0"/>
          <w:sz w:val="28"/>
          <w:szCs w:val="28"/>
        </w:rPr>
      </w:pPr>
      <w:r w:rsidRPr="00F35A08">
        <w:rPr>
          <w:b w:val="0"/>
          <w:bCs w:val="0"/>
          <w:sz w:val="28"/>
          <w:szCs w:val="28"/>
        </w:rPr>
        <w:t xml:space="preserve">4. </w:t>
      </w:r>
      <w:r>
        <w:rPr>
          <w:b w:val="0"/>
          <w:bCs w:val="0"/>
          <w:sz w:val="28"/>
          <w:szCs w:val="28"/>
        </w:rPr>
        <w:t>Вылучэнне ідэі для вырашэння праблемы</w:t>
      </w:r>
      <w:r w:rsidRPr="00F35A08">
        <w:rPr>
          <w:b w:val="0"/>
          <w:bCs w:val="0"/>
          <w:sz w:val="28"/>
          <w:szCs w:val="28"/>
        </w:rPr>
        <w:t xml:space="preserve"> – 1 бал</w:t>
      </w:r>
      <w:r>
        <w:rPr>
          <w:b w:val="0"/>
          <w:bCs w:val="0"/>
          <w:sz w:val="28"/>
          <w:szCs w:val="28"/>
        </w:rPr>
        <w:t>;</w:t>
      </w:r>
    </w:p>
    <w:p w:rsidR="00C847ED" w:rsidRPr="00F35A08" w:rsidRDefault="00C847ED" w:rsidP="00E13E16">
      <w:pPr>
        <w:rPr>
          <w:b w:val="0"/>
          <w:bCs w:val="0"/>
          <w:sz w:val="28"/>
          <w:szCs w:val="28"/>
        </w:rPr>
      </w:pPr>
      <w:r w:rsidRPr="00F35A08">
        <w:rPr>
          <w:b w:val="0"/>
          <w:bCs w:val="0"/>
          <w:sz w:val="28"/>
          <w:szCs w:val="28"/>
        </w:rPr>
        <w:t xml:space="preserve">5. </w:t>
      </w:r>
      <w:r>
        <w:rPr>
          <w:b w:val="0"/>
          <w:bCs w:val="0"/>
          <w:sz w:val="28"/>
          <w:szCs w:val="28"/>
        </w:rPr>
        <w:t>Вылучэнне ўласнага</w:t>
      </w:r>
      <w:r w:rsidRPr="00F35A08">
        <w:rPr>
          <w:b w:val="0"/>
          <w:bCs w:val="0"/>
          <w:sz w:val="28"/>
          <w:szCs w:val="28"/>
        </w:rPr>
        <w:t xml:space="preserve"> «Я» - 1 бал</w:t>
      </w:r>
      <w:r>
        <w:rPr>
          <w:b w:val="0"/>
          <w:bCs w:val="0"/>
          <w:sz w:val="28"/>
          <w:szCs w:val="28"/>
        </w:rPr>
        <w:t>;</w:t>
      </w:r>
    </w:p>
    <w:p w:rsidR="00C847ED" w:rsidRPr="00F35A08" w:rsidRDefault="00C847ED" w:rsidP="00E13E16">
      <w:pPr>
        <w:rPr>
          <w:b w:val="0"/>
          <w:bCs w:val="0"/>
          <w:sz w:val="28"/>
          <w:szCs w:val="28"/>
        </w:rPr>
      </w:pPr>
      <w:r w:rsidRPr="00F35A08">
        <w:rPr>
          <w:b w:val="0"/>
          <w:bCs w:val="0"/>
          <w:sz w:val="28"/>
          <w:szCs w:val="28"/>
        </w:rPr>
        <w:t xml:space="preserve">6. </w:t>
      </w:r>
      <w:r>
        <w:rPr>
          <w:b w:val="0"/>
          <w:bCs w:val="0"/>
          <w:sz w:val="28"/>
          <w:szCs w:val="28"/>
        </w:rPr>
        <w:t>Рэалізацыя рэалістычнасці сваіх задумак</w:t>
      </w:r>
      <w:r w:rsidRPr="00F35A08">
        <w:rPr>
          <w:b w:val="0"/>
          <w:bCs w:val="0"/>
          <w:sz w:val="28"/>
          <w:szCs w:val="28"/>
        </w:rPr>
        <w:t xml:space="preserve"> – 1 бал</w:t>
      </w:r>
      <w:r>
        <w:rPr>
          <w:b w:val="0"/>
          <w:bCs w:val="0"/>
          <w:sz w:val="28"/>
          <w:szCs w:val="28"/>
        </w:rPr>
        <w:t>;</w:t>
      </w:r>
    </w:p>
    <w:p w:rsidR="00C847ED" w:rsidRPr="00F35A08" w:rsidRDefault="00C847ED" w:rsidP="00E13E16">
      <w:pPr>
        <w:rPr>
          <w:b w:val="0"/>
          <w:bCs w:val="0"/>
          <w:sz w:val="28"/>
          <w:szCs w:val="28"/>
        </w:rPr>
      </w:pPr>
      <w:r w:rsidRPr="00F35A08">
        <w:rPr>
          <w:b w:val="0"/>
          <w:bCs w:val="0"/>
          <w:sz w:val="28"/>
          <w:szCs w:val="28"/>
        </w:rPr>
        <w:t xml:space="preserve">7. </w:t>
      </w:r>
      <w:r>
        <w:rPr>
          <w:b w:val="0"/>
          <w:bCs w:val="0"/>
          <w:sz w:val="28"/>
          <w:szCs w:val="28"/>
        </w:rPr>
        <w:t>Арыгінальнасць</w:t>
      </w:r>
      <w:r w:rsidRPr="00F35A08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эстэтычнасць выканання</w:t>
      </w:r>
      <w:r w:rsidRPr="00F35A08">
        <w:rPr>
          <w:b w:val="0"/>
          <w:bCs w:val="0"/>
          <w:sz w:val="28"/>
          <w:szCs w:val="28"/>
        </w:rPr>
        <w:t xml:space="preserve"> пр</w:t>
      </w:r>
      <w:r>
        <w:rPr>
          <w:b w:val="0"/>
          <w:bCs w:val="0"/>
          <w:sz w:val="28"/>
          <w:szCs w:val="28"/>
        </w:rPr>
        <w:t>а</w:t>
      </w:r>
      <w:r w:rsidRPr="00F35A08">
        <w:rPr>
          <w:b w:val="0"/>
          <w:bCs w:val="0"/>
          <w:sz w:val="28"/>
          <w:szCs w:val="28"/>
        </w:rPr>
        <w:t>екта – 5 бал</w:t>
      </w:r>
      <w:r>
        <w:rPr>
          <w:b w:val="0"/>
          <w:bCs w:val="0"/>
          <w:sz w:val="28"/>
          <w:szCs w:val="28"/>
        </w:rPr>
        <w:t>аў</w:t>
      </w:r>
      <w:r w:rsidRPr="00F35A08">
        <w:rPr>
          <w:b w:val="0"/>
          <w:bCs w:val="0"/>
          <w:sz w:val="28"/>
          <w:szCs w:val="28"/>
        </w:rPr>
        <w:t>/</w:t>
      </w:r>
      <w:r>
        <w:rPr>
          <w:b w:val="0"/>
          <w:bCs w:val="0"/>
          <w:sz w:val="28"/>
          <w:szCs w:val="28"/>
        </w:rPr>
        <w:t>колькасць удзельнікаў.</w:t>
      </w:r>
    </w:p>
    <w:p w:rsidR="00C847ED" w:rsidRPr="00F35A08" w:rsidRDefault="00C847ED" w:rsidP="00E13E16">
      <w:pPr>
        <w:rPr>
          <w:b w:val="0"/>
          <w:bCs w:val="0"/>
          <w:sz w:val="28"/>
          <w:szCs w:val="28"/>
        </w:rPr>
      </w:pPr>
      <w:r w:rsidRPr="00F35A08">
        <w:rPr>
          <w:b w:val="0"/>
          <w:bCs w:val="0"/>
          <w:sz w:val="28"/>
          <w:szCs w:val="28"/>
        </w:rPr>
        <w:t>8. Пр</w:t>
      </w:r>
      <w:r>
        <w:rPr>
          <w:b w:val="0"/>
          <w:bCs w:val="0"/>
          <w:sz w:val="28"/>
          <w:szCs w:val="28"/>
        </w:rPr>
        <w:t>э</w:t>
      </w:r>
      <w:r w:rsidRPr="00F35A08">
        <w:rPr>
          <w:b w:val="0"/>
          <w:bCs w:val="0"/>
          <w:sz w:val="28"/>
          <w:szCs w:val="28"/>
        </w:rPr>
        <w:t>зентац</w:t>
      </w:r>
      <w:r>
        <w:rPr>
          <w:b w:val="0"/>
          <w:bCs w:val="0"/>
          <w:sz w:val="28"/>
          <w:szCs w:val="28"/>
        </w:rPr>
        <w:t>ы</w:t>
      </w:r>
      <w:r w:rsidRPr="00F35A08">
        <w:rPr>
          <w:b w:val="0"/>
          <w:bCs w:val="0"/>
          <w:sz w:val="28"/>
          <w:szCs w:val="28"/>
        </w:rPr>
        <w:t>я пр</w:t>
      </w:r>
      <w:r>
        <w:rPr>
          <w:b w:val="0"/>
          <w:bCs w:val="0"/>
          <w:sz w:val="28"/>
          <w:szCs w:val="28"/>
        </w:rPr>
        <w:t>а</w:t>
      </w:r>
      <w:r w:rsidRPr="00F35A08">
        <w:rPr>
          <w:b w:val="0"/>
          <w:bCs w:val="0"/>
          <w:sz w:val="28"/>
          <w:szCs w:val="28"/>
        </w:rPr>
        <w:t>екта – 5 бал</w:t>
      </w:r>
      <w:r>
        <w:rPr>
          <w:b w:val="0"/>
          <w:bCs w:val="0"/>
          <w:sz w:val="28"/>
          <w:szCs w:val="28"/>
        </w:rPr>
        <w:t>аў</w:t>
      </w:r>
      <w:r w:rsidRPr="00F35A08">
        <w:rPr>
          <w:b w:val="0"/>
          <w:bCs w:val="0"/>
          <w:sz w:val="28"/>
          <w:szCs w:val="28"/>
        </w:rPr>
        <w:t>/</w:t>
      </w:r>
      <w:r>
        <w:rPr>
          <w:b w:val="0"/>
          <w:bCs w:val="0"/>
          <w:sz w:val="28"/>
          <w:szCs w:val="28"/>
        </w:rPr>
        <w:t>колькасць удзельнікаў</w:t>
      </w:r>
      <w:r w:rsidRPr="00F35A08">
        <w:rPr>
          <w:b w:val="0"/>
          <w:bCs w:val="0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568"/>
        <w:gridCol w:w="566"/>
        <w:gridCol w:w="567"/>
        <w:gridCol w:w="566"/>
        <w:gridCol w:w="566"/>
        <w:gridCol w:w="567"/>
        <w:gridCol w:w="567"/>
        <w:gridCol w:w="567"/>
        <w:gridCol w:w="1279"/>
        <w:gridCol w:w="1099"/>
      </w:tblGrid>
      <w:tr w:rsidR="00C847ED" w:rsidRPr="00F35A08">
        <w:tc>
          <w:tcPr>
            <w:tcW w:w="2662" w:type="dxa"/>
          </w:tcPr>
          <w:p w:rsidR="00C847ED" w:rsidRPr="00F35A08" w:rsidRDefault="00C847ED" w:rsidP="0011156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Прозвішча, імя вучня</w:t>
            </w:r>
          </w:p>
        </w:tc>
        <w:tc>
          <w:tcPr>
            <w:tcW w:w="569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Агульны бал</w:t>
            </w:r>
          </w:p>
        </w:tc>
        <w:tc>
          <w:tcPr>
            <w:tcW w:w="958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Ацэнка</w:t>
            </w:r>
          </w:p>
        </w:tc>
      </w:tr>
      <w:tr w:rsidR="00C847ED" w:rsidRPr="00F35A08">
        <w:tc>
          <w:tcPr>
            <w:tcW w:w="2662" w:type="dxa"/>
          </w:tcPr>
          <w:p w:rsidR="00C847ED" w:rsidRPr="00F35A08" w:rsidRDefault="00C847ED" w:rsidP="0011156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Бажко Іна</w:t>
            </w:r>
          </w:p>
        </w:tc>
        <w:tc>
          <w:tcPr>
            <w:tcW w:w="569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8,6</w:t>
            </w:r>
          </w:p>
        </w:tc>
        <w:tc>
          <w:tcPr>
            <w:tcW w:w="958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C847ED" w:rsidRPr="00F35A08">
        <w:tc>
          <w:tcPr>
            <w:tcW w:w="2662" w:type="dxa"/>
          </w:tcPr>
          <w:p w:rsidR="00C847ED" w:rsidRPr="00F35A08" w:rsidRDefault="00C847ED" w:rsidP="00EA0457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Пляскач Ігар</w:t>
            </w:r>
          </w:p>
        </w:tc>
        <w:tc>
          <w:tcPr>
            <w:tcW w:w="569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0,6</w:t>
            </w:r>
          </w:p>
        </w:tc>
        <w:tc>
          <w:tcPr>
            <w:tcW w:w="958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7,6</w:t>
            </w:r>
          </w:p>
        </w:tc>
        <w:tc>
          <w:tcPr>
            <w:tcW w:w="958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C847ED" w:rsidRPr="00F35A08">
        <w:tc>
          <w:tcPr>
            <w:tcW w:w="2662" w:type="dxa"/>
          </w:tcPr>
          <w:p w:rsidR="00C847ED" w:rsidRPr="00F35A08" w:rsidRDefault="00C847ED" w:rsidP="0011156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Троцкая Дар’я</w:t>
            </w:r>
          </w:p>
        </w:tc>
        <w:tc>
          <w:tcPr>
            <w:tcW w:w="569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9,8</w:t>
            </w:r>
          </w:p>
        </w:tc>
        <w:tc>
          <w:tcPr>
            <w:tcW w:w="958" w:type="dxa"/>
          </w:tcPr>
          <w:p w:rsidR="00C847ED" w:rsidRPr="00F35A08" w:rsidRDefault="00C847ED" w:rsidP="00EA04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35A08">
              <w:rPr>
                <w:b w:val="0"/>
                <w:bCs w:val="0"/>
                <w:sz w:val="28"/>
                <w:szCs w:val="28"/>
              </w:rPr>
              <w:t>10</w:t>
            </w:r>
          </w:p>
        </w:tc>
      </w:tr>
    </w:tbl>
    <w:p w:rsidR="00C847ED" w:rsidRDefault="00C847ED" w:rsidP="00A851F5">
      <w:pPr>
        <w:ind w:firstLine="708"/>
        <w:rPr>
          <w:b w:val="0"/>
          <w:bCs w:val="0"/>
          <w:sz w:val="28"/>
          <w:szCs w:val="28"/>
        </w:rPr>
      </w:pPr>
      <w:bookmarkStart w:id="0" w:name="_GoBack"/>
      <w:bookmarkEnd w:id="0"/>
    </w:p>
    <w:sectPr w:rsidR="00C847ED" w:rsidSect="0074174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ED" w:rsidRDefault="00C847ED" w:rsidP="00AC7650">
      <w:r>
        <w:separator/>
      </w:r>
    </w:p>
  </w:endnote>
  <w:endnote w:type="continuationSeparator" w:id="1">
    <w:p w:rsidR="00C847ED" w:rsidRDefault="00C847ED" w:rsidP="00AC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ED" w:rsidRDefault="00C847ED">
    <w:pPr>
      <w:pStyle w:val="Footer"/>
      <w:jc w:val="center"/>
    </w:pPr>
    <w:fldSimple w:instr="PAGE   \* MERGEFORMAT">
      <w:r w:rsidRPr="00103F64">
        <w:rPr>
          <w:noProof/>
          <w:lang w:val="ru-RU"/>
        </w:rPr>
        <w:t>3</w:t>
      </w:r>
    </w:fldSimple>
  </w:p>
  <w:p w:rsidR="00C847ED" w:rsidRDefault="00C84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ED" w:rsidRDefault="00C847ED" w:rsidP="00AC7650">
      <w:r>
        <w:separator/>
      </w:r>
    </w:p>
  </w:footnote>
  <w:footnote w:type="continuationSeparator" w:id="1">
    <w:p w:rsidR="00C847ED" w:rsidRDefault="00C847ED" w:rsidP="00AC7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6FAD"/>
    <w:multiLevelType w:val="hybridMultilevel"/>
    <w:tmpl w:val="CD1E7108"/>
    <w:lvl w:ilvl="0" w:tplc="FC74B6B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E16"/>
    <w:rsid w:val="0006027E"/>
    <w:rsid w:val="00062AD8"/>
    <w:rsid w:val="000D0C3B"/>
    <w:rsid w:val="00103F64"/>
    <w:rsid w:val="0011156E"/>
    <w:rsid w:val="00131AB3"/>
    <w:rsid w:val="002011AD"/>
    <w:rsid w:val="003672FA"/>
    <w:rsid w:val="00400082"/>
    <w:rsid w:val="00475862"/>
    <w:rsid w:val="00482AC1"/>
    <w:rsid w:val="004F50C0"/>
    <w:rsid w:val="00536FCF"/>
    <w:rsid w:val="00607346"/>
    <w:rsid w:val="00666AC4"/>
    <w:rsid w:val="00741742"/>
    <w:rsid w:val="009029DA"/>
    <w:rsid w:val="00A851F5"/>
    <w:rsid w:val="00AC7650"/>
    <w:rsid w:val="00B06182"/>
    <w:rsid w:val="00B45956"/>
    <w:rsid w:val="00C4129E"/>
    <w:rsid w:val="00C847ED"/>
    <w:rsid w:val="00CE2524"/>
    <w:rsid w:val="00D016E1"/>
    <w:rsid w:val="00D25E3E"/>
    <w:rsid w:val="00D920AF"/>
    <w:rsid w:val="00DC310A"/>
    <w:rsid w:val="00E13E16"/>
    <w:rsid w:val="00EA0457"/>
    <w:rsid w:val="00EA43D0"/>
    <w:rsid w:val="00ED0C74"/>
    <w:rsid w:val="00ED7BFF"/>
    <w:rsid w:val="00F109FF"/>
    <w:rsid w:val="00F30D83"/>
    <w:rsid w:val="00F35A08"/>
    <w:rsid w:val="00F42770"/>
    <w:rsid w:val="00F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16"/>
    <w:rPr>
      <w:rFonts w:ascii="Times New Roman" w:eastAsia="Times New Roman" w:hAnsi="Times New Roman"/>
      <w:b/>
      <w:bCs/>
      <w:sz w:val="24"/>
      <w:szCs w:val="24"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D7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BFF"/>
    <w:rPr>
      <w:rFonts w:ascii="Tahoma" w:hAnsi="Tahoma" w:cs="Tahoma"/>
      <w:b/>
      <w:bCs/>
      <w:sz w:val="16"/>
      <w:szCs w:val="16"/>
      <w:lang w:val="be-BY" w:eastAsia="ru-RU"/>
    </w:rPr>
  </w:style>
  <w:style w:type="paragraph" w:styleId="Header">
    <w:name w:val="header"/>
    <w:basedOn w:val="Normal"/>
    <w:link w:val="HeaderChar"/>
    <w:uiPriority w:val="99"/>
    <w:rsid w:val="00AC76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650"/>
    <w:rPr>
      <w:rFonts w:ascii="Times New Roman" w:hAnsi="Times New Roman" w:cs="Times New Roman"/>
      <w:b/>
      <w:bCs/>
      <w:sz w:val="24"/>
      <w:szCs w:val="24"/>
      <w:lang w:val="be-BY" w:eastAsia="ru-RU"/>
    </w:rPr>
  </w:style>
  <w:style w:type="paragraph" w:styleId="Footer">
    <w:name w:val="footer"/>
    <w:basedOn w:val="Normal"/>
    <w:link w:val="FooterChar"/>
    <w:uiPriority w:val="99"/>
    <w:rsid w:val="00AC76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650"/>
    <w:rPr>
      <w:rFonts w:ascii="Times New Roman" w:hAnsi="Times New Roman" w:cs="Times New Roman"/>
      <w:b/>
      <w:bCs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1459</Words>
  <Characters>8322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1</cp:lastModifiedBy>
  <cp:revision>6</cp:revision>
  <cp:lastPrinted>2014-11-19T19:35:00Z</cp:lastPrinted>
  <dcterms:created xsi:type="dcterms:W3CDTF">2014-11-19T19:42:00Z</dcterms:created>
  <dcterms:modified xsi:type="dcterms:W3CDTF">2000-12-31T14:44:00Z</dcterms:modified>
</cp:coreProperties>
</file>